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A8" w:rsidRDefault="002C1FA8" w:rsidP="002C1FA8">
      <w:pPr>
        <w:pStyle w:val="a5"/>
        <w:rPr>
          <w:rFonts w:ascii="Times New Roman" w:hAnsi="Times New Roman"/>
          <w:sz w:val="24"/>
          <w:szCs w:val="24"/>
        </w:rPr>
      </w:pPr>
    </w:p>
    <w:p w:rsidR="00643EF3" w:rsidRPr="00A11537" w:rsidRDefault="00643EF3" w:rsidP="00643EF3">
      <w:pPr>
        <w:pStyle w:val="a3"/>
        <w:spacing w:before="0" w:after="0"/>
        <w:ind w:left="567" w:hanging="567"/>
        <w:jc w:val="center"/>
        <w:rPr>
          <w:b/>
          <w:color w:val="000000"/>
          <w:sz w:val="28"/>
          <w:szCs w:val="28"/>
        </w:rPr>
      </w:pPr>
      <w:r w:rsidRPr="00A11537">
        <w:rPr>
          <w:b/>
          <w:color w:val="000000"/>
          <w:sz w:val="28"/>
          <w:szCs w:val="28"/>
        </w:rPr>
        <w:t>МУНИЦИПАЛЬНОЕ КАЗЕННОЕ ДОШКОЛЬНОЕ</w:t>
      </w:r>
    </w:p>
    <w:p w:rsidR="00643EF3" w:rsidRPr="00A11537" w:rsidRDefault="00643EF3" w:rsidP="00643EF3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  <w:r w:rsidRPr="00A11537">
        <w:rPr>
          <w:b/>
          <w:color w:val="000000"/>
          <w:sz w:val="28"/>
          <w:szCs w:val="28"/>
        </w:rPr>
        <w:t xml:space="preserve">ОБРАЗОВАТЕЛЬНОЕ УЧРЕЖДЕНИЕ </w:t>
      </w:r>
    </w:p>
    <w:p w:rsidR="00643EF3" w:rsidRPr="00A11537" w:rsidRDefault="00643EF3" w:rsidP="00643EF3">
      <w:pPr>
        <w:pStyle w:val="a3"/>
        <w:spacing w:before="0" w:after="0"/>
        <w:jc w:val="center"/>
        <w:rPr>
          <w:b/>
          <w:color w:val="000000"/>
          <w:sz w:val="28"/>
          <w:szCs w:val="28"/>
          <w:u w:val="single"/>
        </w:rPr>
      </w:pPr>
      <w:r w:rsidRPr="00A11537">
        <w:rPr>
          <w:b/>
          <w:color w:val="000000"/>
          <w:sz w:val="28"/>
          <w:szCs w:val="28"/>
          <w:u w:val="single"/>
        </w:rPr>
        <w:t>«Хидибский детский сад» Тляратинского района</w:t>
      </w:r>
    </w:p>
    <w:p w:rsidR="00F91507" w:rsidRDefault="00F91507" w:rsidP="00F91507">
      <w:pPr>
        <w:spacing w:after="0"/>
        <w:jc w:val="right"/>
        <w:rPr>
          <w:rFonts w:ascii="Book Antiqua" w:hAnsi="Book Antiqua" w:cs="Times New Roman"/>
          <w:b/>
          <w:i/>
          <w:sz w:val="24"/>
          <w:szCs w:val="24"/>
        </w:rPr>
      </w:pPr>
    </w:p>
    <w:p w:rsidR="00F91507" w:rsidRPr="00F91507" w:rsidRDefault="00F91507" w:rsidP="00F91507">
      <w:pPr>
        <w:spacing w:after="0"/>
        <w:jc w:val="right"/>
        <w:rPr>
          <w:rFonts w:ascii="Book Antiqua" w:hAnsi="Book Antiqua" w:cs="Times New Roman"/>
          <w:b/>
          <w:sz w:val="24"/>
          <w:szCs w:val="24"/>
        </w:rPr>
      </w:pPr>
      <w:bookmarkStart w:id="0" w:name="_GoBack"/>
      <w:bookmarkEnd w:id="0"/>
    </w:p>
    <w:p w:rsidR="00F91507" w:rsidRPr="00F91507" w:rsidRDefault="00F91507" w:rsidP="00F91507">
      <w:pPr>
        <w:spacing w:after="0"/>
        <w:jc w:val="right"/>
        <w:rPr>
          <w:rFonts w:ascii="Book Antiqua" w:hAnsi="Book Antiqua" w:cs="Times New Roman"/>
          <w:b/>
          <w:sz w:val="24"/>
          <w:szCs w:val="24"/>
        </w:rPr>
      </w:pPr>
      <w:r w:rsidRPr="00F91507">
        <w:rPr>
          <w:rFonts w:ascii="Book Antiqua" w:hAnsi="Book Antiqua" w:cs="Times New Roman"/>
          <w:b/>
          <w:sz w:val="24"/>
          <w:szCs w:val="24"/>
        </w:rPr>
        <w:t>Утверждаю:</w:t>
      </w:r>
    </w:p>
    <w:p w:rsidR="00F91507" w:rsidRPr="00F91507" w:rsidRDefault="00F91507" w:rsidP="00F91507">
      <w:pPr>
        <w:spacing w:after="0"/>
        <w:ind w:left="-426" w:hanging="141"/>
        <w:jc w:val="right"/>
        <w:rPr>
          <w:rFonts w:ascii="Book Antiqua" w:eastAsia="Calibri" w:hAnsi="Book Antiqua" w:cs="Times New Roman"/>
          <w:b/>
          <w:color w:val="000000"/>
          <w:sz w:val="24"/>
          <w:szCs w:val="24"/>
        </w:rPr>
      </w:pPr>
      <w:r w:rsidRPr="00F91507">
        <w:rPr>
          <w:rFonts w:ascii="Book Antiqua" w:eastAsia="Calibri" w:hAnsi="Book Antiqua" w:cs="Times New Roman"/>
          <w:b/>
          <w:color w:val="000000"/>
          <w:sz w:val="24"/>
          <w:szCs w:val="24"/>
        </w:rPr>
        <w:t>Заведующий МКДОУ «Хидибский  д/сад»</w:t>
      </w:r>
    </w:p>
    <w:p w:rsidR="00F91507" w:rsidRPr="00F91507" w:rsidRDefault="00F91507" w:rsidP="00F91507">
      <w:pPr>
        <w:spacing w:after="0" w:line="240" w:lineRule="auto"/>
        <w:ind w:firstLine="204"/>
        <w:jc w:val="right"/>
        <w:rPr>
          <w:rFonts w:ascii="Book Antiqua" w:hAnsi="Book Antiqua" w:cs="FrankRuehl"/>
          <w:b/>
          <w:color w:val="000000" w:themeColor="text1"/>
          <w:sz w:val="24"/>
          <w:szCs w:val="24"/>
        </w:rPr>
      </w:pPr>
      <w:r w:rsidRPr="00F91507">
        <w:rPr>
          <w:rFonts w:ascii="Book Antiqua" w:hAnsi="Book Antiqua"/>
          <w:b/>
          <w:sz w:val="24"/>
          <w:szCs w:val="24"/>
        </w:rPr>
        <w:t>Нажмудинов А.И.</w:t>
      </w:r>
      <w:r w:rsidRPr="00F91507">
        <w:rPr>
          <w:rFonts w:ascii="Book Antiqua" w:eastAsia="Calibri" w:hAnsi="Book Antiqua" w:cs="Times New Roman"/>
          <w:b/>
          <w:color w:val="000000"/>
          <w:sz w:val="24"/>
          <w:szCs w:val="24"/>
        </w:rPr>
        <w:t>_______</w:t>
      </w:r>
      <w:r w:rsidRPr="00F91507">
        <w:rPr>
          <w:rFonts w:ascii="Book Antiqua" w:hAnsi="Book Antiqua" w:cs="FrankRuehl"/>
          <w:b/>
          <w:color w:val="000000" w:themeColor="text1"/>
          <w:sz w:val="24"/>
          <w:szCs w:val="24"/>
        </w:rPr>
        <w:t xml:space="preserve">__________                  </w:t>
      </w:r>
    </w:p>
    <w:p w:rsidR="00F91507" w:rsidRPr="00F91507" w:rsidRDefault="00F91507" w:rsidP="00F91507">
      <w:pPr>
        <w:spacing w:after="0" w:line="240" w:lineRule="auto"/>
        <w:ind w:firstLine="204"/>
        <w:jc w:val="right"/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</w:rPr>
      </w:pPr>
      <w:r w:rsidRPr="00F91507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</w:rPr>
        <w:t>Приказ  № 6 от  «06 »  Сентября  2021 г.</w:t>
      </w:r>
    </w:p>
    <w:p w:rsidR="00F91507" w:rsidRPr="00F91507" w:rsidRDefault="00F91507" w:rsidP="00F91507">
      <w:pPr>
        <w:spacing w:after="0" w:line="240" w:lineRule="auto"/>
        <w:ind w:firstLine="204"/>
        <w:jc w:val="right"/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</w:rPr>
      </w:pPr>
      <w:r w:rsidRPr="00F91507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</w:rPr>
        <w:t> </w:t>
      </w:r>
    </w:p>
    <w:p w:rsidR="00F91507" w:rsidRPr="00F91507" w:rsidRDefault="00F91507" w:rsidP="00F91507">
      <w:pPr>
        <w:spacing w:after="0" w:line="240" w:lineRule="auto"/>
        <w:ind w:firstLine="204"/>
        <w:jc w:val="right"/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</w:rPr>
      </w:pPr>
      <w:r w:rsidRPr="00F91507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</w:rPr>
        <w:t> </w:t>
      </w:r>
    </w:p>
    <w:p w:rsidR="00F91507" w:rsidRDefault="00F91507" w:rsidP="00F91507"/>
    <w:p w:rsidR="00F91507" w:rsidRDefault="00F91507" w:rsidP="00F91507"/>
    <w:p w:rsidR="00F91507" w:rsidRDefault="00F91507" w:rsidP="00F91507"/>
    <w:p w:rsidR="00F91507" w:rsidRDefault="00F91507" w:rsidP="00F91507"/>
    <w:p w:rsidR="00F91507" w:rsidRDefault="00F91507" w:rsidP="00F91507"/>
    <w:p w:rsidR="00F91507" w:rsidRDefault="00F91507" w:rsidP="00F91507"/>
    <w:p w:rsidR="00F91507" w:rsidRPr="0047694D" w:rsidRDefault="00F91507" w:rsidP="00F91507">
      <w:pPr>
        <w:pStyle w:val="a3"/>
        <w:jc w:val="center"/>
        <w:rPr>
          <w:rStyle w:val="a4"/>
          <w:rFonts w:ascii="Book Antiqua" w:hAnsi="Book Antiqua"/>
          <w:color w:val="000000" w:themeColor="text1"/>
          <w:sz w:val="72"/>
          <w:szCs w:val="72"/>
        </w:rPr>
      </w:pPr>
      <w:r w:rsidRPr="0047694D">
        <w:rPr>
          <w:rStyle w:val="a4"/>
          <w:rFonts w:ascii="Book Antiqua" w:hAnsi="Book Antiqua"/>
          <w:color w:val="000000" w:themeColor="text1"/>
          <w:sz w:val="72"/>
          <w:szCs w:val="72"/>
        </w:rPr>
        <w:t xml:space="preserve">Правила </w:t>
      </w:r>
    </w:p>
    <w:p w:rsidR="00F91507" w:rsidRPr="009D36EA" w:rsidRDefault="00F91507" w:rsidP="00F91507">
      <w:pPr>
        <w:pStyle w:val="a3"/>
        <w:jc w:val="center"/>
        <w:rPr>
          <w:rFonts w:ascii="Book Antiqua" w:hAnsi="Book Antiqua"/>
          <w:color w:val="000000" w:themeColor="text1"/>
          <w:sz w:val="56"/>
          <w:szCs w:val="56"/>
        </w:rPr>
      </w:pPr>
      <w:r w:rsidRPr="0047694D">
        <w:rPr>
          <w:rStyle w:val="a4"/>
          <w:rFonts w:ascii="Book Antiqua" w:hAnsi="Book Antiqua"/>
          <w:color w:val="000000" w:themeColor="text1"/>
          <w:sz w:val="56"/>
          <w:szCs w:val="56"/>
        </w:rPr>
        <w:t>Внутреннего</w:t>
      </w:r>
      <w:r>
        <w:rPr>
          <w:rStyle w:val="a4"/>
          <w:rFonts w:ascii="Book Antiqua" w:hAnsi="Book Antiqua"/>
          <w:color w:val="000000" w:themeColor="text1"/>
          <w:sz w:val="56"/>
          <w:szCs w:val="56"/>
        </w:rPr>
        <w:t xml:space="preserve"> трудового распорядка для работников</w:t>
      </w:r>
      <w:r>
        <w:rPr>
          <w:rStyle w:val="a4"/>
          <w:rFonts w:ascii="Book Antiqua" w:hAnsi="Book Antiqua"/>
          <w:color w:val="000000" w:themeColor="text1"/>
          <w:sz w:val="56"/>
          <w:szCs w:val="56"/>
        </w:rPr>
        <w:br/>
        <w:t>МКДОУ «Хидибский детский сад» Тляратинского района, республики Дагестан.</w:t>
      </w:r>
    </w:p>
    <w:p w:rsidR="00F91507" w:rsidRDefault="00F91507" w:rsidP="00F91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1507" w:rsidRDefault="00F91507" w:rsidP="00F91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1507" w:rsidRDefault="00F91507" w:rsidP="00F91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1FA8" w:rsidRDefault="002C1FA8" w:rsidP="00590EA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D78F9" w:rsidRDefault="004D78F9" w:rsidP="00E3600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D78F9" w:rsidRDefault="004D78F9" w:rsidP="00E3600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3415" w:rsidRPr="00E3600A" w:rsidRDefault="003B3415" w:rsidP="00E3600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600A">
        <w:rPr>
          <w:rFonts w:ascii="Times New Roman" w:hAnsi="Times New Roman" w:cs="Times New Roman"/>
          <w:b/>
          <w:sz w:val="24"/>
          <w:szCs w:val="24"/>
          <w:lang w:eastAsia="ru-RU"/>
        </w:rPr>
        <w:t>ПРАВИЛА</w:t>
      </w:r>
    </w:p>
    <w:p w:rsidR="003B3415" w:rsidRPr="00E3600A" w:rsidRDefault="003B3415" w:rsidP="00E3600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600A"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ВНУТРЕННЕГО ТРУДОВОГО РАСПОРЯДКА  ДЛЯ РАБОТНИКОВ</w:t>
      </w:r>
    </w:p>
    <w:p w:rsidR="00E3600A" w:rsidRPr="00E3600A" w:rsidRDefault="003B3415" w:rsidP="00E3600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600A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="00044D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КАЗЕННОГО</w:t>
      </w:r>
      <w:r w:rsidRPr="00E360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ДОШКОЛЬНОГО ОБРАЗОВАТЕЛЬНОГО УЧРЕЖДЕНИЯ «</w:t>
      </w:r>
      <w:r w:rsidR="00044D01">
        <w:rPr>
          <w:rFonts w:ascii="Times New Roman" w:hAnsi="Times New Roman" w:cs="Times New Roman"/>
          <w:b/>
          <w:sz w:val="24"/>
          <w:szCs w:val="24"/>
          <w:lang w:eastAsia="ru-RU"/>
        </w:rPr>
        <w:t>ХИДИБСКИЙ ДЕТСКИЙ САД»</w:t>
      </w:r>
    </w:p>
    <w:p w:rsidR="003B3415" w:rsidRPr="00E3600A" w:rsidRDefault="00044D01" w:rsidP="00044D01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ТЛЯРАТИНСКОГО РАЙОНА, РЕСПУБЛИКИ ДАГЕСТАН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ст.189,190 Трудового кодекса Российской Федерации в целях упорядочения работы ДОУ и укрепления трудовой дисциплины разработаны и утверждены  настоящие Правила внутреннего трудового распорядка.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Настоящие Правила – это нормативный акт, регламентирующий порядок приема и увольн</w:t>
      </w:r>
      <w:r w:rsidR="00590EA3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работников, основные права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обязанности и ответственность сторон трудового договора, режим работы, время отдыха, применяемые к работникам меры поощрения и взыскания, а так же другие вопросы регулирования трудовых отношений. Правила способствуют эффективной организации работы коллектива ДОУ, укреплению трудовой дисциплины.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Настоящие правила внутреннего трудового распорядка утверждаются трудовым коллективом ДОУ по представлению администрации и профсоюзного комитета. Они являются обязательными для выполнения каждым членом коллектива.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ПРИЕМ И УВОЛЬНЕНИЕ РАБОТНИКОВ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(СТАТЬЯ 65 ТРУДОВОГО КОДЕКСА РФ)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Поступающий на основную работу при приеме представляет следующие документы:</w:t>
      </w:r>
    </w:p>
    <w:p w:rsidR="003B3415" w:rsidRPr="00844D0C" w:rsidRDefault="003B3415" w:rsidP="003B3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паспорт;</w:t>
      </w:r>
    </w:p>
    <w:p w:rsidR="003B3415" w:rsidRPr="00844D0C" w:rsidRDefault="003B3415" w:rsidP="003B3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трудовую книжку (для лиц, поступающих на работу впервые, справку о последнем занятии, выданную по месту жительства);</w:t>
      </w:r>
    </w:p>
    <w:p w:rsidR="003B3415" w:rsidRPr="00844D0C" w:rsidRDefault="003B3415" w:rsidP="003B3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об образовании, повышении квалификации;</w:t>
      </w:r>
    </w:p>
    <w:p w:rsidR="003B3415" w:rsidRPr="00844D0C" w:rsidRDefault="003B3415" w:rsidP="003B3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противопоказаний по состоянию здоровья для работы в образовательном учреждении;</w:t>
      </w:r>
    </w:p>
    <w:p w:rsidR="003B3415" w:rsidRPr="00844D0C" w:rsidRDefault="003B3415" w:rsidP="003B3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 книжку с отметкой о допуске к работе (ст. 213 ТК РФ);</w:t>
      </w:r>
    </w:p>
    <w:p w:rsidR="003B3415" w:rsidRPr="00844D0C" w:rsidRDefault="003B3415" w:rsidP="003B3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страховое свидетельство государственного пенсионного страхования;</w:t>
      </w:r>
    </w:p>
    <w:p w:rsidR="003B3415" w:rsidRPr="00844D0C" w:rsidRDefault="003B3415" w:rsidP="003B3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ИНН.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Лица, поступающие на работу по совместительству,</w:t>
      </w:r>
      <w:r w:rsidR="00590EA3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предъявляют:  (ст.238 ТК РФ)</w:t>
      </w:r>
    </w:p>
    <w:p w:rsidR="003B3415" w:rsidRPr="00844D0C" w:rsidRDefault="003B3415" w:rsidP="003B3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трудовой книжки;</w:t>
      </w:r>
    </w:p>
    <w:p w:rsidR="003B3415" w:rsidRPr="00844D0C" w:rsidRDefault="003B3415" w:rsidP="003B3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с места основной работы с указанием должности, графика работы, квалификационной категории;</w:t>
      </w:r>
    </w:p>
    <w:p w:rsidR="003B3415" w:rsidRPr="00844D0C" w:rsidRDefault="003B3415" w:rsidP="003B3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паспорт;</w:t>
      </w:r>
    </w:p>
    <w:p w:rsidR="003B3415" w:rsidRPr="00844D0C" w:rsidRDefault="003B3415" w:rsidP="003B3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об образовании;</w:t>
      </w:r>
    </w:p>
    <w:p w:rsidR="003B3415" w:rsidRPr="00844D0C" w:rsidRDefault="003B3415" w:rsidP="003B3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противопоказаний по состоянию здоровья для работы в образовательном учреждении;</w:t>
      </w:r>
    </w:p>
    <w:p w:rsidR="003B3415" w:rsidRPr="00844D0C" w:rsidRDefault="003B3415" w:rsidP="003B3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 книжку с отметкой о допуске к работе;</w:t>
      </w:r>
    </w:p>
    <w:p w:rsidR="003B3415" w:rsidRPr="00844D0C" w:rsidRDefault="003B3415" w:rsidP="003B3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страховое свидетельство государственного пенсионного страхования;</w:t>
      </w:r>
    </w:p>
    <w:p w:rsidR="003B3415" w:rsidRPr="00844D0C" w:rsidRDefault="003B3415" w:rsidP="003B3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ИНН;</w:t>
      </w:r>
    </w:p>
    <w:p w:rsidR="003B3415" w:rsidRPr="00844D0C" w:rsidRDefault="003B3415" w:rsidP="003B3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повышении квалификации.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Порядок хранения и использования персональных данных работников устанавливается в соответствии с «Положением о защите персональных данных работников» с соблюдением требований Трудового кодекса РФ (ст. 87 ТК РФ в ред. ФЗ от 30.06.2006 № 90-ФЗ).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Прием на работу осуществляется в следующем порядке:</w:t>
      </w:r>
    </w:p>
    <w:p w:rsidR="003B3415" w:rsidRPr="00844D0C" w:rsidRDefault="003B3415" w:rsidP="003B34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заявление на имя заведующей ДОУ;</w:t>
      </w:r>
    </w:p>
    <w:p w:rsidR="003B3415" w:rsidRPr="00844D0C" w:rsidRDefault="003B3415" w:rsidP="003B34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и подписывается трудовой договор (ст. 68 ТК РФ);</w:t>
      </w:r>
    </w:p>
    <w:p w:rsidR="003B3415" w:rsidRPr="00844D0C" w:rsidRDefault="003B3415" w:rsidP="003B34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издается приказ о приеме на работу, который доводится до сведения нового работника под роспись (ст. 68 ТК РФ);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Коллективным договором;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Уставом ДОУ;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Правилами внутреннего трудового распорядка;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должностными инструкциями;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инструкциями по охране труда, противопожарной безопасности, охране      жизни и здоровья детей;</w:t>
      </w:r>
    </w:p>
    <w:p w:rsidR="003B3415" w:rsidRPr="00844D0C" w:rsidRDefault="003B3415" w:rsidP="003B34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личное дело на нового работника (</w:t>
      </w:r>
      <w:r w:rsidR="00E3600A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карточка УФ №Т-2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автобиография, копии документов об образовании, повышении квалификации, личное заявление с визой руководителя, трудовой</w:t>
      </w:r>
      <w:r w:rsidR="00E3600A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00A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(контракт)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 о приеме на работу).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 приеме на работу или переводе работника на другую работу руководитель ДОУ обязан разъяснить его права и обязанности, ознакомить с условиями оплаты его труда, графиком работы, Положением о надбавках, доплатах, премировании сотрудников ДОУ.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Фактическое допущение к работе соответствующим должностным лицом считается заключением трудового договора</w:t>
      </w:r>
      <w:r w:rsidR="00E3600A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(контракта).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Прекращение трудового договора может иметь место только по основаниям, предусмотренным законодательством Российской Федерации.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и обслуживающий персонал имеют право расторгнуть трудовой договор</w:t>
      </w:r>
      <w:r w:rsidR="00590EA3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(контракт)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заключенный на неопределенный срок, предупредив об этом администрацию письменно за две недели. В отдельных случаях (зачисление в учебное заведение, выход на пенсию и др.) трудовой договор</w:t>
      </w:r>
      <w:r w:rsidR="00590EA3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(контракт)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расторгнут в срок, о котором просит работник.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Срочный трудовой договор  (ст. 59 ТК РФ), заключенный на определенный срок (не более 5 лет), расторгается с истечением срока его действия, о чем работник должен быть предупрежден в письменной форме не менее,</w:t>
      </w:r>
      <w:r w:rsidR="00E3600A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 3 дня до увольнения. В случае, если ни одна из сторон не потребовала расторжения срочного трудового договора, трудовой договор</w:t>
      </w:r>
      <w:r w:rsidR="00590EA3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(контракт)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заключенным на неопределенный срок.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Трудовой договор</w:t>
      </w:r>
      <w:r w:rsidR="00590EA3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(контракт)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заключенный на неопределенный срок, а так же срочный трудовой договор до истечения срока его действия могут быть расторгнуты администрацией лишь в случаях, предусмотренных статьями 81 и 83 ТК РФ.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Расторжение трудового договора по инициативе администрации ДОУ не допускается без предварительного согласия профсоюзного комитета за исключением случаев, предусмотренных законодательством.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  Заведующ</w:t>
      </w:r>
      <w:r w:rsidR="00E3600A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имеет право расторгнуть трудовой договор (п.1 и 2 ст.336 ТК РФ) с работником без согласия профсоюза:</w:t>
      </w:r>
    </w:p>
    <w:p w:rsidR="003B3415" w:rsidRPr="00844D0C" w:rsidRDefault="003B3415" w:rsidP="003B34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повторное в течение одного года грубое нарушение устава образовательного учреждения;</w:t>
      </w:r>
    </w:p>
    <w:p w:rsidR="003B3415" w:rsidRPr="00844D0C" w:rsidRDefault="003B3415" w:rsidP="003B34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применение, в том числе однократное, методов воспитания, связанных с физическим и /или психическим насилием над личностью ребенка.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  В день увольнения заведующ</w:t>
      </w:r>
      <w:r w:rsidR="00E3600A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ДОУ обязана выдать работнику его трудовую книжку с внесенной в нее записью об увольнении, а так же по письменному заявлению работника выдать копии документов, связанных с его работой. Днем увольнения считается последний день работы.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ОСНОВНЫЕ ОБЯЗАННОСТИ АДМИНИСТРАЦИИ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ДОУ обязана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Обеспечить соблюдение требований Устава ДОУ и Правил внутреннего трудового распорядка.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Организовать труд воспитателей, специалистов, обслуживающего персонала в соответствии с их специальностью, квалификацией, требованиями ДОУ.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Закрепить за каждым работником соответствующее его обязанностям рабочее место и оборудование. Создать необходимые условия для работы персонала: содержать здание и помещения в чистоте, обеспечивать в них нормальную температуру, освещение; создать условия для хранения верхней одежды работников, организовать их питание.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производственной санитарии. Принимать необходимые меры для профилактики травматизма, профессиональных и других заболеваний работников ДОУ и детей.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Обеспечить работников необходимыми методическими пособиями и хозяйственным инвентарем для организации эффективной работы.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Осуществлять контроль за качеством воспитательно-образовательного процесса, выполнением образовательных программ.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занятия предупреждать педагога не позднее, чем за 20 минут до его начала.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Своевременно рассматривать предложения работников, направленные на улучшение работы ДОУ, поддерживать и поощрять лучших работников, способствовать созданию в трудовом коллективе деловой, творческой обстановки.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Обеспечивать условия для систематического повышения квалификации работников.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Совершенствовать организацию труда, обеспечивать выполнение действующих условий оплаты труда, своевременно выдавать заработную плату.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Заведующая обязана отстранить от работы (не допускать к работе) работника детского сада (ст. 76 ТК РФ):</w:t>
      </w:r>
    </w:p>
    <w:p w:rsidR="003B3415" w:rsidRPr="00844D0C" w:rsidRDefault="003B3415" w:rsidP="003B34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появившегося на работе в состоянии алкогольного, наркотического или токсического опьянения;</w:t>
      </w:r>
    </w:p>
    <w:p w:rsidR="003B3415" w:rsidRPr="00844D0C" w:rsidRDefault="003B3415" w:rsidP="003B34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прошедшего в установленном порядке обязательный предварительный или периодический медицинский осмотр;</w:t>
      </w:r>
    </w:p>
    <w:p w:rsidR="003B3415" w:rsidRPr="00844D0C" w:rsidRDefault="003B3415" w:rsidP="003B34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в соответствии с медицинским заключением противопоказаний для выполнения работником работы, обусловленной трудовым договором;</w:t>
      </w:r>
    </w:p>
    <w:p w:rsidR="003B3415" w:rsidRPr="00844D0C" w:rsidRDefault="003B3415" w:rsidP="003B34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других случаях, предусмотренных федеральными законами и иными правовыми актами.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отстраняется от работы на весь период времени до устранения обстоятельств, явившихся основанием для отстранения от работы или недопущения к работе.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Предоставлять отпуска работникам ДОУ в соответствии с утвержденным графиком, с которым обязана ознакомить работников ДОУ  не позднее, чем за две недели до отпуска (ст.123 ТК РФ).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Соблюдать нормы, регулирующие получение, обработку и защиту персональных данных работников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(статьи 85- 90 ТК РФ в ред. ФЗ от 30.06.2006 № 90-ФЗ).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Администрация осуществляет свои обязанности в соответствующих случаях совместно или по согласованию с профсоюзным комитетом,  а так же с учетом полномочий трудового коллектива.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ОСНОВНЫЕ ОБЯЗАННОСТИ И ПРАВА РАБОТНИКОВ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Работники ДОУ обязаны: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Выполнять  Устав, Правила внутреннего трудового распорядка ДОУ, соответствующие должностные инструкции (ст.189 ТК РФ).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Работать добросовестно, соблюдать дисциплину труда, своевременно выполнять распоряжения администрации, не отвлекать других работников от выполнения их трудовых обязанностей.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Систематически повышать свою квалификацию.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Неукоснительно соблюдать правила охраны труда и техники безопасности,  обо всех случаях травматизма незамедлительно сообщать администрации (ст. 209-231 ТК РФ).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противопожарной безопасности, производственной санитарии и гигиены.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Проходить в установленные сроки медицинский осмотр, соблюдать санитарные нормы и правила, гигиену труда.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Беречь имущество ДОУ, экономно расходовать материалы, тепло, электроэнергию, воду, проводить работу по улучшению состояния закрепленных помещений, участков, газонов. Воспитывать у детей бережное отношение к общественному имуществу.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Проявлять заботу о воспитанниках, быть внимательными, учитывать индивидуальные психические особенности детей, их положение в семьях.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Соблюдать этические нормы поведения в коллективе, быть внимательными и доброжелательными в общении с детьми, их родителями, администрацией, педагогами и работниками ДОУ.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4.9. Своевременно заполнять и аккуратно вести установленную в ДОУ документацию.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При увольнении сдать материальные ценности, закрепленные за ним (его группой) ответственному лицу под роспись.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Воспитатели и специалисты ДОУ обязаны: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Строго соблюдать трудовую дисциплину (выполнять п. 4.1-4.10 настоящего документа).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Уважать личность ребенка, изучать его индивидуальные особенности, знать его склонности и особенности характера, помогать ему в становлении и развитии личности, готовить к поступлению в школу.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4.13. Нести ответственность за жизнь, физическое и психическое здоровье ребенка, соблюдать санитарные правила, отвечать за воспитание и обучение детей. Выполнять требования медицинского персонала, связанные с охраной и укреплением здоровья детей, проводить закаливающие мероприятия, четко следить за выполнением инструкций об охране жизни и здоровья детей в помещениях детского сада, на детских прогулочных участках, во время походов, экскурсий и др.мероприятий.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4.14. Выполнять договор с родителями, сотрудничать с семьей ребенка по вопросам воспитания и обучения, проводить родительские собрания, консультации, заседания родительского комитета, посещать детей на дому, уважать родителей, видеть в них партнеров.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4.15. Следить за посещаемостью детей своей группы, своевременно сообщать об отсутствующих детях старшей медсестре.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4.16. Неукоснительно выполнять режим дня, заранее тщательно готовиться к занятиям, изготовлять необходимые дидактические пособия, игры, в работе с детьми использовать технические средства обучения.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4.17. Участвовать в методической работе, изучать педагогическую литературу, знакомиться с опытом работы других воспитателей, постоянно повышать свою квалификацию.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4.18. Использовать в работе ресурсы методического кабинета, подбирать материал для практической работы с детьми, для оформления наглядной педагогической информации для родителей и т.д..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4.19. Совместно со специалистами готовить развлечения, праздники, принимать участие в праздничном оформлении ДОУ.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4.20. В летний период организовывать оздоровительные мероприятия на участке под непосредственным руководством старшей медсестры, старшего воспитателя.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4.21. Работать в тесном контакте с администрацией, специалистами, вторым педагогом, младшим воспитателем в своей группе.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4.22. Четко планировать воспитательную и образовательную деятельность, соблюдать правила ведения документации.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4.23. Защищать и представлять интересы и права ребенка в соответствующих инстанциях.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4.24. Допускать на свои занятия администрацию и представителей общественности по предварительной договоренности.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4.25. Нести материальную ответственность за дидактические пособия, предметно-развивающую среду в закрепленных помещениях ДОУ.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Работники ДОУ имеют право: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4.26. Самостоятельно определять формы, средства и методы своей педагогической деятельности в рамках Устава, образовательной программы и воспитательной концепции  ДОУ.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4.27. Проявлять в работе творчество, инициативу, использовать дополнительные развивающие методики и педагогические технологии.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4.28. Быть избранными в органы самоуправления.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4.29. На уважение и вежливое обращение со стороны администрации, детей и родителей.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4.30. Обращаться, при необходимости, к родителям для усиления контроля с их стороны за поведением и развитием детей.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4.31. На моральное и материальное поощрение по результатам своего труда.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4.32. На повышение разряда и категории по результатам своего труда.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4.33. На совмещение профессий (должностей).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4.34. На получение рабочего места, оборудованного в соответствии с санитарно-гигиеническими нормами и нормами охраны труда.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4.35. На защиту их персональных данных со стороны работодателя в соответствии со ст. 89 ТК РФ (в ред. ФЗ от 30.06.2006 № 90-ФЗ).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4.36. Работник имеет право на отпуск за первый год работы по истечении шести месяцев непрерывной работы в данном учреждении (ст.122 ТК РФ).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РАБОЧЕЕ ВРЕМЯ И ЕГО ИСПОЛЬЗОВАНИЕ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 В ДОУ устанавливается 5-дневная рабочая неделя с двумя выходными днями – суббота и воскресенье.</w:t>
      </w:r>
    </w:p>
    <w:p w:rsidR="003B3415" w:rsidRPr="00844D0C" w:rsidRDefault="00044D01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Начало работы ДОУ в 8.00 и окончание в 18</w:t>
      </w:r>
      <w:r w:rsidR="003B3415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 устанавливается учредителем.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ДОУ работает в двусменном режиме: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1 смена – 7.00 – 1</w:t>
      </w:r>
      <w:r w:rsidR="00E3600A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.00;    2 смена – 1</w:t>
      </w:r>
      <w:r w:rsidR="00E3600A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.00 – 19.00.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Продолжительность рабочего дня педагогического, медицинского, обслуживающего персонала определяется графиками рабочего времени, утвержденным заведующей ДОУ по согласованию с профсоюзным комитетом с соблюдением установленной продолжительности рабочего времени за неделю. Графики работы объявляются работникам под подпись и вывешиваются на видном месте.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 Воспитателям 1 смены запрещается оставлять работу до </w:t>
      </w:r>
      <w:r w:rsidR="009D66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прихода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сменяющего работника. В случае неявки сменяющего воспитатель заявляет об этом администрации, которая обязана принять меры к немедленной замене его другим работником.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Администрация имеет право поставить специалиста, старшего воспитателя, методиста на замену воспитателя в группу для работы с детьми в случае производственной необходимости.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В случае неявки на работу по болезни работник обязан при наличии такой возможности известить администрацию как можно раньше, а так же предоставить листок временной нетрудоспособности в первый день выхода на работу.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конце дня воспитатели обязаны проследить за уходом детей домой в сопровождении родителей (родственников). Запрещается отдавать детей лицам в нетрезвом состоянии и детям младшего школьного возраста, а так же отпускать детей одних по просьбе родителей.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Питание воспитателей организуется после окончания</w:t>
      </w:r>
      <w:r w:rsidR="00C3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организации подмены. Такая же возможность предоставляется и другим работникам ДОУ, которым по условиям работы нельзя установить перерыв для отдыха и питания. Перечень таких работ, порядок и место приема пищи устанавливается администрацией ДОУ по согласованию с профсоюзным комитетом.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Продолжительность ежегодного отпуска работников ДОУ устанавливается в соответствии с действующим законодательством. Отпуска предоставляются преимущественно в летний период с учетом желания работников и производственных условий.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Администрация организует учет рабочего времени и контроль за его использованием всеми работниками ДОУ.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Привлечение к работе работников в выходные и праздничные дни запрещено и может иметь место лишь в случаях, предусмотренных законодательством.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ОРГАНИЗАЦИЯ И РЕЖИМ РАБОТЫ ДОУ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Общие собрания трудового коллектива проводятся по мере необходимости, но не реже двух раз в год. Заседания Совета </w:t>
      </w:r>
      <w:r w:rsidR="00E3600A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не реже трех раз в год, методические совещания проводятся по мере необходимости, но не реже двух раз в месяц. Общие родительские собрания созываются по усмотрению заведующей, не реже одного раза в полугодие, а групповые – по усмотрению воспитателей, не реже одного раза в квартал. Все заседания проводятся в нерабочее время и не должны продолжаться более двух часов, родительские собрания – более полутора часов.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Педагогическим и другим работникам запрещается:</w:t>
      </w:r>
    </w:p>
    <w:p w:rsidR="003B3415" w:rsidRPr="00844D0C" w:rsidRDefault="003B3415" w:rsidP="003B34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изменять по своему усмотрению график работы и расписание занятий;</w:t>
      </w:r>
    </w:p>
    <w:p w:rsidR="003B3415" w:rsidRPr="00844D0C" w:rsidRDefault="003B3415" w:rsidP="003B34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удлинять или сокращать продолжительность занятий с детьми, отменять занятия и перерывы между ними;</w:t>
      </w:r>
    </w:p>
    <w:p w:rsidR="003B3415" w:rsidRPr="00844D0C" w:rsidRDefault="003B3415" w:rsidP="003B34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детей без присмотра;</w:t>
      </w:r>
    </w:p>
    <w:p w:rsidR="003B3415" w:rsidRPr="00844D0C" w:rsidRDefault="003B3415" w:rsidP="003B34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детей по фамилии;</w:t>
      </w:r>
    </w:p>
    <w:p w:rsidR="003B3415" w:rsidRPr="00844D0C" w:rsidRDefault="003B3415" w:rsidP="003B34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о недостатках и неудачах ребенка при других родителях и детях;</w:t>
      </w:r>
    </w:p>
    <w:p w:rsidR="003B3415" w:rsidRPr="00844D0C" w:rsidRDefault="003B3415" w:rsidP="003B34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говорить во время сна детей;</w:t>
      </w:r>
    </w:p>
    <w:p w:rsidR="003B3415" w:rsidRPr="00844D0C" w:rsidRDefault="003B3415" w:rsidP="003B34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унижать достоинство ребенка;</w:t>
      </w:r>
    </w:p>
    <w:p w:rsidR="003B3415" w:rsidRPr="00844D0C" w:rsidRDefault="003B3415" w:rsidP="003B34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отвлекать работников ДОУ от их непосредственной работы, созывать собрания, заседания и всякого рода совещания по общественным делам во время проведения воспитательно-образовательного процесса.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Посторонним лицам разрешается присутствовать на занятиях в ДОУ по согласованию с администрацией.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Не разрешается делать замечаний педагогическим работникам по поводу их работы во время проведения занятий, в присутствии детей.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 помещениях ДОУ запрещается:</w:t>
      </w:r>
    </w:p>
    <w:p w:rsidR="003B3415" w:rsidRPr="00844D0C" w:rsidRDefault="003B3415" w:rsidP="003B34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в верхней одежде и головных уборах;</w:t>
      </w:r>
    </w:p>
    <w:p w:rsidR="003B3415" w:rsidRPr="00844D0C" w:rsidRDefault="003B3415" w:rsidP="003B34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разговаривать и шуметь в коридорах;</w:t>
      </w:r>
    </w:p>
    <w:p w:rsidR="003B3415" w:rsidRPr="00844D0C" w:rsidRDefault="003B3415" w:rsidP="003B34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в помещениях.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ПООЩРЕНИЯ ЗА УСПЕХИ В РАБОТЕ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За добросовестное выполнение трудовых обязанностей,повышение эффективности и качества работы с детьми, за продолжительный и безупречный труд, новаторство и другие достижения в работе применяются следующие поощрения (ст.191 ТК РФ):</w:t>
      </w:r>
    </w:p>
    <w:p w:rsidR="003B3415" w:rsidRPr="00844D0C" w:rsidRDefault="003B3415" w:rsidP="003B34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благодарности;</w:t>
      </w:r>
    </w:p>
    <w:p w:rsidR="003B3415" w:rsidRPr="00844D0C" w:rsidRDefault="003B3415" w:rsidP="003B34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премирование;</w:t>
      </w:r>
    </w:p>
    <w:p w:rsidR="003B3415" w:rsidRPr="00844D0C" w:rsidRDefault="003B3415" w:rsidP="003B34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ценным подарком;</w:t>
      </w:r>
    </w:p>
    <w:p w:rsidR="003B3415" w:rsidRPr="00844D0C" w:rsidRDefault="003B3415" w:rsidP="003B34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почетной грамотой;</w:t>
      </w:r>
    </w:p>
    <w:p w:rsidR="003B3415" w:rsidRPr="00844D0C" w:rsidRDefault="003B3415" w:rsidP="003B34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к отраслевым и государственным наградам и званиям, предусмотренными законодательством.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Поощрения применяются администрацией совместно или по согласованию с профсоюзным комитетом с учетом мнения коллектива.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Поощрения объявляются приказом заведующей ДОУ или распоряжением Управления образования администрации г. Вологды и доводятся до сведения коллектива.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В трудовую книжку работника вносятся записи о награждениях (грамоты, нагрудные знаки, медали, звания). Поощрения (благодарности, премии) записываются в карточку учета кадров (раздел 7 карточки формы Т-2).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ВЗЫСКАНИЯ ЗА НАРУШЕНИЕ ТРУДОВОЙ ДИСЦИПЛИНЫ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Нарушение трудовой дисциплины, т.е. неисполнение или ненадлежащее исполнение вследствие умысла, самонадеянности либо небрежности работника возложенных на него трудовых обязанностей влечет за собой применение мер  дисциплинарного или общественного воздействия, а так же применение иных мер, предусмотренных действующим законодательством.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За нарушение трудовой дисциплины применяются следующие меры дисциплинарного взыскания (ст.192 Т.К. РФ):</w:t>
      </w:r>
    </w:p>
    <w:p w:rsidR="003B3415" w:rsidRPr="00844D0C" w:rsidRDefault="003B3415" w:rsidP="003B34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замечание;</w:t>
      </w:r>
    </w:p>
    <w:p w:rsidR="003B3415" w:rsidRPr="00844D0C" w:rsidRDefault="003B3415" w:rsidP="003B34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выговор;</w:t>
      </w:r>
    </w:p>
    <w:p w:rsidR="003B3415" w:rsidRPr="00844D0C" w:rsidRDefault="003B3415" w:rsidP="003B34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8.3.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трудовым договором, Уставом, Правилами внутреннего трудового распорядка, должностной инструкцией, если к работнику ранее применялись меры дисциплинарного или общественного взыскания, за прогул без уважительных причин (в том числе отсутствие на работе более 4 часов в течение рабочего дня), а так же за появление на работе в нетрезвом состоянии.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За каждое нарушение может быть наложено только одно дисциплинарное взыскание. Меры дисциплинарного взыскания применяются</w:t>
      </w:r>
      <w:r w:rsidR="00590EA3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заведующей ДОУ по согласованию с профсоюзным комитетом.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До применения взыскания от нарушителя трудовой дисциплины требуется предоставить объяснение в письменной форме. Отказ от дачи письменного объяснения либо устное объяснение не может служить препятствием для применения взыскания.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8.6.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жалобе, поданной в письменной форме. Копия жалобы должна быть вручена педагогу.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воспитанников).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8.7. Взыскание применяется не позднее одного месяца со дня обнаружения проступка, не считая времени болезни и отпуска работника. Взыскание не может быть применено позднее шести месяцев со дня совершения нарушения.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8.8. При применении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8.9. Взыскание объявляется приказом по ДОУ.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подпись в трехдневный срок со дня издания.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8.10. К работникам, имеющим взыскания, меры поощрения не применяются в течение срока действия этих взысканий.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8.11. Взыскание автоматически снимается, и работник считается не подвергшимся дисциплинарному взысканию, если он в течение года не будет подвергнут новому дисциплинарному взысканию. Заведующая ДОУ по своей инициативе или по ходатайству трудового коллектива может издать приказ о досрочном снятии взыскания, если подвергнутый взысканию не допустил нового нарушения и проявил себя как добросовестный работник.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внутреннего трудового распорядка ДОУ № </w:t>
      </w:r>
      <w:r w:rsidR="002C1FA8"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локальным правовым актам, регламентирующим отношения внутри коллектива.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ДОУ должен быть ознакомлен с Правилами под роспись.</w:t>
      </w:r>
    </w:p>
    <w:p w:rsidR="003B3415" w:rsidRPr="00844D0C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внутреннего трудового распорядка  должны быть в ДОУ на видном месте.</w:t>
      </w:r>
    </w:p>
    <w:p w:rsidR="00C30AB3" w:rsidRDefault="003B3415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</w:t>
      </w:r>
      <w:r w:rsidR="00C30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B3415" w:rsidRPr="00844D0C" w:rsidRDefault="00F91507" w:rsidP="003B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</w:t>
      </w:r>
      <w:r w:rsidR="00044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№6</w:t>
      </w:r>
      <w:r w:rsidR="003B3415"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  от «</w:t>
      </w:r>
      <w:r w:rsidR="00590EA3"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06</w:t>
      </w:r>
      <w:r w:rsidR="00590EA3"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  <w:r w:rsidR="003B3415"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90EA3"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  <w:r w:rsidR="00044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сентября_</w:t>
      </w:r>
      <w:r w:rsidR="00590EA3"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  <w:r w:rsidR="00044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</w:t>
      </w:r>
      <w:r w:rsidR="003B3415" w:rsidRPr="0084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9C4DEC" w:rsidRPr="00844D0C" w:rsidRDefault="009C4DEC">
      <w:pPr>
        <w:rPr>
          <w:sz w:val="28"/>
          <w:szCs w:val="28"/>
        </w:rPr>
      </w:pPr>
    </w:p>
    <w:sectPr w:rsidR="009C4DEC" w:rsidRPr="00844D0C" w:rsidSect="00844D0C">
      <w:footerReference w:type="default" r:id="rId10"/>
      <w:pgSz w:w="11906" w:h="16838"/>
      <w:pgMar w:top="567" w:right="851" w:bottom="1134" w:left="1701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566" w:rsidRDefault="006F3566" w:rsidP="00844D0C">
      <w:pPr>
        <w:spacing w:after="0" w:line="240" w:lineRule="auto"/>
      </w:pPr>
      <w:r>
        <w:separator/>
      </w:r>
    </w:p>
  </w:endnote>
  <w:endnote w:type="continuationSeparator" w:id="0">
    <w:p w:rsidR="006F3566" w:rsidRDefault="006F3566" w:rsidP="0084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269"/>
    </w:sdtPr>
    <w:sdtEndPr/>
    <w:sdtContent>
      <w:p w:rsidR="00844D0C" w:rsidRDefault="00751FBC">
        <w:pPr>
          <w:pStyle w:val="a8"/>
          <w:jc w:val="center"/>
        </w:pPr>
        <w:r w:rsidRPr="00844D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44D0C" w:rsidRPr="00844D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44D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3E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44D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44D0C" w:rsidRDefault="00844D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566" w:rsidRDefault="006F3566" w:rsidP="00844D0C">
      <w:pPr>
        <w:spacing w:after="0" w:line="240" w:lineRule="auto"/>
      </w:pPr>
      <w:r>
        <w:separator/>
      </w:r>
    </w:p>
  </w:footnote>
  <w:footnote w:type="continuationSeparator" w:id="0">
    <w:p w:rsidR="006F3566" w:rsidRDefault="006F3566" w:rsidP="00844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F5C65"/>
    <w:multiLevelType w:val="multilevel"/>
    <w:tmpl w:val="B71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400D4"/>
    <w:multiLevelType w:val="multilevel"/>
    <w:tmpl w:val="D518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D14AC"/>
    <w:multiLevelType w:val="multilevel"/>
    <w:tmpl w:val="90D8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6C7C16"/>
    <w:multiLevelType w:val="multilevel"/>
    <w:tmpl w:val="5558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7F29F9"/>
    <w:multiLevelType w:val="multilevel"/>
    <w:tmpl w:val="F3E2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F659D1"/>
    <w:multiLevelType w:val="multilevel"/>
    <w:tmpl w:val="D99A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2E7BCA"/>
    <w:multiLevelType w:val="multilevel"/>
    <w:tmpl w:val="8762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26E45"/>
    <w:multiLevelType w:val="multilevel"/>
    <w:tmpl w:val="5692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2E4D78"/>
    <w:multiLevelType w:val="multilevel"/>
    <w:tmpl w:val="97E2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5F052B"/>
    <w:multiLevelType w:val="multilevel"/>
    <w:tmpl w:val="D856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415"/>
    <w:rsid w:val="00044D01"/>
    <w:rsid w:val="00111276"/>
    <w:rsid w:val="002127F9"/>
    <w:rsid w:val="00294095"/>
    <w:rsid w:val="002C1FA8"/>
    <w:rsid w:val="00393BBB"/>
    <w:rsid w:val="003B3415"/>
    <w:rsid w:val="004C1699"/>
    <w:rsid w:val="004D78F9"/>
    <w:rsid w:val="00590EA3"/>
    <w:rsid w:val="006074AF"/>
    <w:rsid w:val="00643EF3"/>
    <w:rsid w:val="006F3566"/>
    <w:rsid w:val="0070114D"/>
    <w:rsid w:val="00741D36"/>
    <w:rsid w:val="00751FBC"/>
    <w:rsid w:val="00844D0C"/>
    <w:rsid w:val="009B4E7D"/>
    <w:rsid w:val="009C4DEC"/>
    <w:rsid w:val="009D66A4"/>
    <w:rsid w:val="00BD44B9"/>
    <w:rsid w:val="00C30AB3"/>
    <w:rsid w:val="00C5147C"/>
    <w:rsid w:val="00D562EF"/>
    <w:rsid w:val="00D72952"/>
    <w:rsid w:val="00E3600A"/>
    <w:rsid w:val="00F44499"/>
    <w:rsid w:val="00F91507"/>
    <w:rsid w:val="00F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18B4D-B667-43E8-9539-DF577CA2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3415"/>
    <w:rPr>
      <w:b/>
      <w:bCs/>
    </w:rPr>
  </w:style>
  <w:style w:type="paragraph" w:styleId="a5">
    <w:name w:val="No Spacing"/>
    <w:uiPriority w:val="1"/>
    <w:qFormat/>
    <w:rsid w:val="00E3600A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84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0C"/>
  </w:style>
  <w:style w:type="paragraph" w:styleId="a8">
    <w:name w:val="footer"/>
    <w:basedOn w:val="a"/>
    <w:link w:val="a9"/>
    <w:uiPriority w:val="99"/>
    <w:unhideWhenUsed/>
    <w:rsid w:val="0084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4D0C"/>
  </w:style>
  <w:style w:type="paragraph" w:styleId="aa">
    <w:name w:val="Balloon Text"/>
    <w:basedOn w:val="a"/>
    <w:link w:val="ab"/>
    <w:uiPriority w:val="99"/>
    <w:semiHidden/>
    <w:unhideWhenUsed/>
    <w:rsid w:val="009D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66A4"/>
    <w:rPr>
      <w:rFonts w:ascii="Tahoma" w:hAnsi="Tahoma" w:cs="Tahoma"/>
      <w:sz w:val="16"/>
      <w:szCs w:val="16"/>
    </w:rPr>
  </w:style>
  <w:style w:type="paragraph" w:styleId="HTML">
    <w:name w:val="HTML Address"/>
    <w:basedOn w:val="a"/>
    <w:link w:val="HTML0"/>
    <w:uiPriority w:val="99"/>
    <w:semiHidden/>
    <w:unhideWhenUsed/>
    <w:rsid w:val="00F9150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F915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E6642CD986A54D93ADB50226F36C86" ma:contentTypeVersion="0" ma:contentTypeDescription="Создание документа." ma:contentTypeScope="" ma:versionID="12480630c7259adc4114675b342681a7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4796F-A293-4D28-9ED5-F316CAC9F20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0909195-BBE9-4500-973E-BE99CBD20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9361A14-A50D-48AB-85B0-9CC26FF366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3343</Words>
  <Characters>19060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трудового распорядка для работников</vt:lpstr>
    </vt:vector>
  </TitlesOfParts>
  <Company/>
  <LinksUpToDate>false</LinksUpToDate>
  <CharactersWithSpaces>22359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трудового распорядка для работников</dc:title>
  <dc:creator>МДОУ 22</dc:creator>
  <cp:lastModifiedBy>777</cp:lastModifiedBy>
  <cp:revision>3</cp:revision>
  <cp:lastPrinted>2013-10-11T11:06:00Z</cp:lastPrinted>
  <dcterms:created xsi:type="dcterms:W3CDTF">2021-11-19T05:15:00Z</dcterms:created>
  <dcterms:modified xsi:type="dcterms:W3CDTF">2021-12-02T11:03:00Z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0x0101004DE6642CD986A54D93ADB50226F36C86</vt:lpwstr>
  </property>
</Properties>
</file>